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A5F" w:rsidRPr="00A87A5F" w:rsidRDefault="00A87A5F" w:rsidP="0022104D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7E7534" w:rsidRPr="00F350B3" w:rsidRDefault="007E7534" w:rsidP="008A0731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C81E00">
        <w:rPr>
          <w:rFonts w:ascii="Times New Roman" w:hAnsi="Times New Roman"/>
          <w:sz w:val="28"/>
          <w:szCs w:val="28"/>
        </w:rPr>
        <w:t>8</w:t>
      </w:r>
      <w:r w:rsidR="008A0731">
        <w:rPr>
          <w:rFonts w:ascii="Times New Roman" w:hAnsi="Times New Roman"/>
          <w:sz w:val="28"/>
          <w:szCs w:val="28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851E4F" w:rsidRPr="00A80E85" w:rsidRDefault="00851E4F" w:rsidP="00851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</w:t>
      </w:r>
      <w:r w:rsidR="008A0731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7E7534" w:rsidRPr="00F350B3" w:rsidRDefault="007E7534" w:rsidP="007E75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E7534" w:rsidRPr="00F350B3" w:rsidRDefault="00F319D7" w:rsidP="007E7534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 с</w:t>
      </w:r>
      <w:r w:rsidR="007E7534" w:rsidRPr="00F350B3">
        <w:rPr>
          <w:rFonts w:ascii="Times New Roman" w:hAnsi="Times New Roman"/>
          <w:b/>
          <w:sz w:val="28"/>
          <w:szCs w:val="28"/>
        </w:rPr>
        <w:t>овременной притчи</w:t>
      </w:r>
      <w:r>
        <w:rPr>
          <w:rFonts w:ascii="Times New Roman" w:hAnsi="Times New Roman"/>
          <w:b/>
          <w:sz w:val="28"/>
          <w:szCs w:val="28"/>
        </w:rPr>
        <w:t xml:space="preserve"> (Проза)</w:t>
      </w:r>
    </w:p>
    <w:tbl>
      <w:tblPr>
        <w:tblStyle w:val="ab"/>
        <w:tblW w:w="10491" w:type="dxa"/>
        <w:tblInd w:w="-318" w:type="dxa"/>
        <w:tblLook w:val="01E0"/>
      </w:tblPr>
      <w:tblGrid>
        <w:gridCol w:w="568"/>
        <w:gridCol w:w="6095"/>
        <w:gridCol w:w="1134"/>
        <w:gridCol w:w="1134"/>
        <w:gridCol w:w="1560"/>
      </w:tblGrid>
      <w:tr w:rsidR="007E7534" w:rsidRPr="00F350B3" w:rsidTr="00C81E00">
        <w:trPr>
          <w:trHeight w:val="468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534" w:rsidRPr="00F350B3" w:rsidTr="00C81E00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творческой работы заявленным целям, задачам и тематике Конкурса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названия творческой работы её содержанию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Краткость, ёмкость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39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Поучительность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Направленность на размышление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Формирование духовно-нравственных ценностей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Затрагивает важные процессы в жизни человека и</w:t>
            </w:r>
            <w:r w:rsidR="001D5D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50B3">
              <w:rPr>
                <w:rFonts w:ascii="Times New Roman" w:hAnsi="Times New Roman"/>
                <w:sz w:val="28"/>
                <w:szCs w:val="28"/>
              </w:rPr>
              <w:t>(или) в природе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Неразвёрнутый сюжет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Сжатые характеристики и описания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Строгая и простая композиция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Трёхчастная структура (повествование, смысловой узел, нравоучение или направленность на размышление)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Широта обобщения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Отсутствие указания на место и время действия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требованиям к оформлению конкурсных работ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Самостоятельность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611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0B83" w:rsidRDefault="00CC0B83" w:rsidP="007E7534">
      <w:pPr>
        <w:spacing w:after="0" w:line="240" w:lineRule="auto"/>
        <w:ind w:left="357"/>
        <w:rPr>
          <w:rFonts w:ascii="Times New Roman" w:hAnsi="Times New Roman"/>
          <w:b/>
          <w:sz w:val="28"/>
          <w:szCs w:val="28"/>
        </w:rPr>
      </w:pPr>
    </w:p>
    <w:p w:rsidR="007E7534" w:rsidRPr="00F350B3" w:rsidRDefault="007E7534" w:rsidP="007E7534">
      <w:pPr>
        <w:spacing w:after="0" w:line="240" w:lineRule="auto"/>
        <w:ind w:left="357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 xml:space="preserve">Баллы: </w:t>
      </w:r>
    </w:p>
    <w:p w:rsidR="007E7534" w:rsidRPr="00F350B3" w:rsidRDefault="007E7534" w:rsidP="007E7534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0 –творческая работа не удовлетворяет данному критерию</w:t>
      </w:r>
    </w:p>
    <w:p w:rsidR="007E7534" w:rsidRPr="00F350B3" w:rsidRDefault="007E7534" w:rsidP="007E7534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1 –творческая работа частично удовлетворяет данному критерию</w:t>
      </w:r>
    </w:p>
    <w:p w:rsidR="007C7CDE" w:rsidRDefault="007E7534" w:rsidP="0075037D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2 –творческая работав полной мере удовлетворяет </w:t>
      </w:r>
      <w:r w:rsidR="0075037D">
        <w:rPr>
          <w:rFonts w:ascii="Times New Roman" w:hAnsi="Times New Roman"/>
          <w:sz w:val="28"/>
          <w:szCs w:val="28"/>
        </w:rPr>
        <w:t>данному критерию</w:t>
      </w:r>
    </w:p>
    <w:sectPr w:rsidR="007C7CDE" w:rsidSect="003F29BF">
      <w:footerReference w:type="default" r:id="rId8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DE6" w:rsidRDefault="006A5DE6" w:rsidP="00A80E85">
      <w:pPr>
        <w:spacing w:after="0" w:line="240" w:lineRule="auto"/>
      </w:pPr>
      <w:r>
        <w:separator/>
      </w:r>
    </w:p>
  </w:endnote>
  <w:endnote w:type="continuationSeparator" w:id="1">
    <w:p w:rsidR="006A5DE6" w:rsidRDefault="006A5DE6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33D2F">
              <w:rPr>
                <w:rFonts w:ascii="Times New Roman" w:hAnsi="Times New Roman"/>
                <w:b/>
                <w:bCs/>
                <w:noProof/>
              </w:rPr>
              <w:t>1</w: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33D2F">
              <w:rPr>
                <w:rFonts w:ascii="Times New Roman" w:hAnsi="Times New Roman"/>
                <w:b/>
                <w:bCs/>
                <w:noProof/>
              </w:rPr>
              <w:t>1</w: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DE6" w:rsidRDefault="006A5DE6" w:rsidP="00A80E85">
      <w:pPr>
        <w:spacing w:after="0" w:line="240" w:lineRule="auto"/>
      </w:pPr>
      <w:r>
        <w:separator/>
      </w:r>
    </w:p>
  </w:footnote>
  <w:footnote w:type="continuationSeparator" w:id="1">
    <w:p w:rsidR="006A5DE6" w:rsidRDefault="006A5DE6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D5D1B"/>
    <w:rsid w:val="001E04A5"/>
    <w:rsid w:val="001E0C39"/>
    <w:rsid w:val="001E2A62"/>
    <w:rsid w:val="001F1CB8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658A2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187E"/>
    <w:rsid w:val="002A69CC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29BF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E206B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25AE6"/>
    <w:rsid w:val="00626469"/>
    <w:rsid w:val="00626F08"/>
    <w:rsid w:val="00633D2F"/>
    <w:rsid w:val="00640560"/>
    <w:rsid w:val="0064113C"/>
    <w:rsid w:val="00643960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A08BB"/>
    <w:rsid w:val="006A1A2A"/>
    <w:rsid w:val="006A2821"/>
    <w:rsid w:val="006A5DE6"/>
    <w:rsid w:val="006B0CC6"/>
    <w:rsid w:val="006C1D85"/>
    <w:rsid w:val="006E2DA3"/>
    <w:rsid w:val="006F1C40"/>
    <w:rsid w:val="006F417D"/>
    <w:rsid w:val="006F4F47"/>
    <w:rsid w:val="006F6CB7"/>
    <w:rsid w:val="00701F8E"/>
    <w:rsid w:val="00704158"/>
    <w:rsid w:val="00705C98"/>
    <w:rsid w:val="007149AC"/>
    <w:rsid w:val="00715FAA"/>
    <w:rsid w:val="007172A1"/>
    <w:rsid w:val="00720151"/>
    <w:rsid w:val="0073086F"/>
    <w:rsid w:val="00733747"/>
    <w:rsid w:val="00733910"/>
    <w:rsid w:val="0073779D"/>
    <w:rsid w:val="00742138"/>
    <w:rsid w:val="00742473"/>
    <w:rsid w:val="0075037D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804C9F"/>
    <w:rsid w:val="00806D7D"/>
    <w:rsid w:val="00807FCD"/>
    <w:rsid w:val="00814F2E"/>
    <w:rsid w:val="00815DC3"/>
    <w:rsid w:val="008175F2"/>
    <w:rsid w:val="00817651"/>
    <w:rsid w:val="0082141B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635A8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4B2E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7E77"/>
    <w:rsid w:val="0094572F"/>
    <w:rsid w:val="00960469"/>
    <w:rsid w:val="0096059B"/>
    <w:rsid w:val="00970C51"/>
    <w:rsid w:val="00970F91"/>
    <w:rsid w:val="00973B72"/>
    <w:rsid w:val="0098037F"/>
    <w:rsid w:val="009820F3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624D"/>
    <w:rsid w:val="00B778E2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1E00"/>
    <w:rsid w:val="00C83E2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56EA7"/>
    <w:rsid w:val="00D647B8"/>
    <w:rsid w:val="00D66C2E"/>
    <w:rsid w:val="00D66D64"/>
    <w:rsid w:val="00D6756C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E6040"/>
    <w:rsid w:val="00EF0229"/>
    <w:rsid w:val="00EF763E"/>
    <w:rsid w:val="00F01AF5"/>
    <w:rsid w:val="00F01F4D"/>
    <w:rsid w:val="00F0493A"/>
    <w:rsid w:val="00F050BC"/>
    <w:rsid w:val="00F106BB"/>
    <w:rsid w:val="00F10A76"/>
    <w:rsid w:val="00F2338C"/>
    <w:rsid w:val="00F3027E"/>
    <w:rsid w:val="00F31182"/>
    <w:rsid w:val="00F319D7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7B224-3C48-488C-B284-F1856934B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88</cp:revision>
  <cp:lastPrinted>2024-10-10T12:14:00Z</cp:lastPrinted>
  <dcterms:created xsi:type="dcterms:W3CDTF">2022-10-05T05:45:00Z</dcterms:created>
  <dcterms:modified xsi:type="dcterms:W3CDTF">2024-10-10T12:14:00Z</dcterms:modified>
</cp:coreProperties>
</file>